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NIEPUBLICZNY ŻŁOBEK BORÓWKA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br w:type="textWrapping"/>
        <w:t xml:space="preserve">Ul. Mariampolska 6/U4</w:t>
        <w:br w:type="textWrapping"/>
        <w:t xml:space="preserve">19-300 Ełk</w:t>
        <w:br w:type="textWrapping"/>
        <w:t xml:space="preserve">biuro@borowka.elk.pl</w:t>
        <w:br w:type="textWrapping"/>
        <w:t xml:space="preserve">tel.: 798430018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INFORMACJA O PRZETWARZANIU DANYCH OSOBOWYCH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Zgodnie z art. 13 ust. 1 i 2 rozporządzenia Parlamentu Europejskiego i Rady (UE) 2016/679 </w:t>
        <w:br w:type="textWrapping"/>
        <w:t xml:space="preserve">z 27 kwietnia 2016 r. w sprawie osób fizycznych w związku z przetwarzaniem danych osobowych oraz w sprawie swobodnego przepływu takich danych (RODO), informujemy, że: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Administratorem Pani/Pana danych osobowych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jest Niepubliczny Żłobek „Borówka” w Ełku, ul. Mariampolska 6, adres e-mail: biuro@borowka.elk.pl, tel. 798430018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Sposoby kontaktu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 Niepublicznym Żłobkiem „Borówka”: </w:t>
        <w:br w:type="textWrapping"/>
        <w:t xml:space="preserve">adres korespondencyjny: ul. Mariampolska 6, 19-300 Ełk, </w:t>
        <w:br w:type="textWrapping"/>
        <w:t xml:space="preserve">adres e-mail: biuro@borowka.elk.pl, </w:t>
        <w:br w:type="textWrapping"/>
        <w:t xml:space="preserve">tel. 798430018.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Pani/Pana dane osobowe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będą przechowywane do końca obecnego roku kalendarzowego oraz przez okres 5 lat.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Przysługują Pani/Panu prawa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dostępu do treści swoich danych osobowych,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ich sprostowania,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usunięcia,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ograniczenia przetwarzania,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przenoszenia danych,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wniesienia sprzeciwu wobec przetwarzania danych osobowych.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 Pani/Pan prawo wniesienia skargi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 organu nadzorczego, jeśli uzna Pani/Pan, że przetwarzanie danych osobowych narusza przepisy unijnego rozporządzenia RODO.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Podanie danych osobowych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jest warunkiem zawarcia umowy z Niepublicznym Żłobkiem „Borówka”. Brak podania danych osobowych będzie skutkował brakiem zawarcia lub rozwiązaniem umowy.</w:t>
      </w:r>
    </w:p>
    <w:p w:rsidR="00000000" w:rsidDel="00000000" w:rsidP="00000000" w:rsidRDefault="00000000" w:rsidRPr="00000000" w14:paraId="0000001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Informujemy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że Pani/Pana dane osobowe będą przekazywane do organów nadzorujących, zgodnie z przepisami prawa, oraz do biura rachunkowego przedsiębiorstwa.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Wyrażam zgodę na przetwarzanie moich danych osobowych zgodnie z powyższą informacją: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                         (podpisy rodziców lub opiekunów prawnych dziecka)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32"/>
          <w:szCs w:val="3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226.7716535433071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57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5760410" cy="1193800"/>
          <wp:effectExtent b="0" l="0" r="0" t="0"/>
          <wp:docPr id="130733298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410" cy="1193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34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570646" cy="602298"/>
          <wp:effectExtent b="0" l="0" r="0" t="0"/>
          <wp:docPr id="130733298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70646" cy="60229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2E60A5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Hipercze">
    <w:name w:val="Hyperlink"/>
    <w:basedOn w:val="Domylnaczcionkaakapitu"/>
    <w:uiPriority w:val="99"/>
    <w:unhideWhenUsed w:val="1"/>
    <w:rsid w:val="00B331A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 w:val="1"/>
    <w:rsid w:val="00180C2E"/>
    <w:pPr>
      <w:ind w:left="720"/>
      <w:contextualSpacing w:val="1"/>
    </w:pPr>
  </w:style>
  <w:style w:type="paragraph" w:styleId="Nagwek">
    <w:name w:val="header"/>
    <w:basedOn w:val="Normalny"/>
    <w:link w:val="NagwekZnak"/>
    <w:uiPriority w:val="99"/>
    <w:unhideWhenUsed w:val="1"/>
    <w:rsid w:val="00CE14E2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CE14E2"/>
  </w:style>
  <w:style w:type="paragraph" w:styleId="Stopka">
    <w:name w:val="footer"/>
    <w:basedOn w:val="Normalny"/>
    <w:link w:val="StopkaZnak"/>
    <w:uiPriority w:val="99"/>
    <w:unhideWhenUsed w:val="1"/>
    <w:rsid w:val="00CE14E2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CE14E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Y0U5MrnWPFLX1ypJtbpRQi2rDg==">CgMxLjA4AHIhMWFJZWdDbk1hSjcxWUV1M2lEUEFEMUNwT19XeWtKRXNX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2024-10-24T07:33:00Z</dcterms:created>
  <dc:creator>Agniecha</dc:creator>
</cp:coreProperties>
</file>